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7D2D2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center"/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  <w:bookmarkStart w:id="0" w:name="_GoBack"/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Консультация для родителей</w:t>
      </w:r>
    </w:p>
    <w:p w14:paraId="7B7A624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center"/>
        <w:rPr>
          <w:rFonts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О пользе чтения книг дошкольникам 5-7 лет</w:t>
      </w:r>
    </w:p>
    <w:bookmarkEnd w:id="0"/>
    <w:p w14:paraId="5AAD32A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708" w:firstLineChars="0"/>
        <w:jc w:val="both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ru-RU"/>
        </w:rPr>
        <w:t>Ч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 xml:space="preserve">тобы привлечь к книге ребёнка, 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ru-RU"/>
        </w:rPr>
        <w:t xml:space="preserve">взрослый 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 xml:space="preserve">должен сам любить литературу, наслаждаться ею как искусством, понимать сложность, уметь передавать свои чувства и переживания детям. </w:t>
      </w:r>
    </w:p>
    <w:p w14:paraId="03ECC87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 xml:space="preserve">В дошкольном возрасте дети знакомятся с русским и мировым фольклором во всём многообразии его жанров - от колыбельных песен, потешек, считалок, дразнилок, загадок, пословиц до сказок и былин, с русской и зарубежной классикой. </w:t>
      </w:r>
    </w:p>
    <w:p w14:paraId="6F33E22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708" w:firstLineChars="0"/>
        <w:jc w:val="both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 xml:space="preserve"> Не секрет, что современные дети мало читают, предпочитая книгу просмотру телепрограмм и видеофильмов, компьютерным фильмам. Эта печальная реальность должна заставить родителей задуматься и попытаться, как то исправить положение вещей. Взрослые должны обращать внимание на  уровень интеллектуального развития, интерес к читаемому и в связи с этим подбирать книги для чтения. </w:t>
      </w:r>
    </w:p>
    <w:p w14:paraId="4B0D80C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708" w:firstLineChars="0"/>
        <w:jc w:val="both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 xml:space="preserve">Не следует стремиться прочесть все: надо думать, не о количестве, а о пользе прочитанного и воспринятого. Детям нужно читать как можно больше книг. Очень важно, чтобы он полюбил это занятие. Книга может заинтересовать, как мальчишек, так и девчонок, главное найти такой вариант, который понравится ребенку. </w:t>
      </w:r>
    </w:p>
    <w:p w14:paraId="720FF82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708" w:firstLineChars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 xml:space="preserve"> Читая вместе с мамой, ребенок активно развивает воображение и память. Именно чтение выполняет не только познавательную, эстетическую, но и воспитательную функцию. Поэтому, родителям необходимо читать детям книжки с раннего детства. Очень важно обращать внимание детей на образный язык сказок, рассказов, стихотворений, привлекая дошкольников к повторению запомнившихся им отдельных слов, выражений, песенок персонажей.</w:t>
      </w:r>
      <w:r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  <w:shd w:val="clear" w:fill="FFFFFF"/>
        </w:rPr>
        <w:t> 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Усваивая содержания сказки, дети учатся передавать слова разных героев, повторяют интонации. Это закладывает основы для дальнейшего самостоятельного развития интонационной выразительности в более старшем возрасте</w:t>
      </w:r>
      <w:r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  <w:u w:val="none"/>
          <w:shd w:val="clear" w:fill="FFFFFF"/>
          <w:vertAlign w:val="baseline"/>
        </w:rPr>
        <w:t>.</w:t>
      </w:r>
    </w:p>
    <w:p w14:paraId="5723E58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Как читать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.</w:t>
      </w:r>
    </w:p>
    <w:p w14:paraId="270F9D7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- В спокойной обстановке. Уберите игрушки, которые могут отвлечь ребенка, и выключите компьютер с телевизором.</w:t>
      </w:r>
    </w:p>
    <w:p w14:paraId="1CB4C25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- Выразительно и эмоционально декламируйте, тщательно проговаривая все звуки. Говорите ниже, выше, быстрее и медленнее – в общем, добросовестно развлекайте малыша.</w:t>
      </w:r>
    </w:p>
    <w:p w14:paraId="27EC297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- Показывайте крохе картинки: хорошо, если у вас есть разные варианты изображений одних и тех же существ.</w:t>
      </w:r>
    </w:p>
    <w:p w14:paraId="3A24BFC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 - Демонстрируйте ребенку те действия, о которых говорится в стихах и потешках. Бодайтесь за козу рогатую, топайте за мишку косолапого и рычите за тигра.</w:t>
      </w:r>
    </w:p>
    <w:p w14:paraId="57D84A2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- Как только книга надоест младенцу, прекратите чтение отложите ее на денек.</w:t>
      </w:r>
    </w:p>
    <w:p w14:paraId="431D82F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Рекомендуемая литература для детей 5-7 лет: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 </w:t>
      </w:r>
    </w:p>
    <w:p w14:paraId="6C0FBA6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 xml:space="preserve">Русские народные сказки: Заюшкина избушка. Мужик и медведь. Лиса и журавль. Лиса и кувшин. Журавль и цапля. Лисичка со скалочкой. Кот и лиса. Волк и семеро козлят. Петушок - Золотой гребешок. Маша и Медведь. Храбрый баран. Лисичка-сестричка и серый волк. Сказка про ерша. Зимовье. Полкан и медведь. Лиса и козел. </w:t>
      </w:r>
    </w:p>
    <w:p w14:paraId="4D546BE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 xml:space="preserve">Авторские сказки: С.Т. Аксаков «Аленький цветочек», П.П. Бажов «Серебряное копытце», сказки А.С. Пушкина, А.Н. Толстой «Приключения Буратино», Носов «Приключения Незнайки». Стихотворения А. Барто, Б. Заходера, С. Маршака, К. Чуковского, В. Жуковского. </w:t>
      </w:r>
    </w:p>
    <w:p w14:paraId="48A966A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 xml:space="preserve">Произведения о природе: Мамин-Сибиряк «Серая шейка», А. Некрасов «Дед Мазай и зайцы». </w:t>
      </w:r>
    </w:p>
    <w:p w14:paraId="5179767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  <w:u w:val="none"/>
          <w:shd w:val="clear" w:fill="FFFFFF"/>
          <w:vertAlign w:val="baseline"/>
        </w:rPr>
        <w:t>Произведения зарубежных авторов: Марк Твен «Приключения Тома Сойера», Ю. Олеша «Три толстяка» Р. Толкиен «Хоббит или туда и обратно».</w:t>
      </w:r>
    </w:p>
    <w:p w14:paraId="3EA7B059">
      <w:pPr>
        <w:rPr>
          <w:rFonts w:hint="default" w:ascii="Times New Roman" w:hAnsi="Times New Roman" w:cs="Times New Roman"/>
          <w:sz w:val="28"/>
          <w:szCs w:val="28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BC6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rPr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2025-11-15T07:57:52Z</dcterms:created>
  <dc:creator>Надежда</dc:creator>
  <cp:lastModifiedBy>Надежда</cp:lastModifiedBy>
  <dcterms:modified xsi:type="dcterms:W3CDTF">2025-11-15T08:04:33Z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9466CA2E0D6445939A033D3D5CA4A353_12</vt:lpwstr>
  </property>
</Properties>
</file>